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5B" w:rsidRDefault="0098745B" w:rsidP="00093145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Diplôme d'Études en Langue Française </w:t>
      </w:r>
      <w:r>
        <w:rPr>
          <w:rFonts w:ascii="Arial" w:hAnsi="Arial" w:cs="Arial"/>
          <w:sz w:val="28"/>
          <w:szCs w:val="28"/>
        </w:rPr>
        <w:tab/>
      </w:r>
    </w:p>
    <w:p w:rsidR="0098745B" w:rsidRDefault="0098745B" w:rsidP="00093145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Diplôme Approfondi de Langue Française</w:t>
      </w:r>
    </w:p>
    <w:p w:rsidR="0098745B" w:rsidRDefault="0098745B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8745B" w:rsidRDefault="0098745B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98745B" w:rsidRDefault="0098745B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98745B" w:rsidRDefault="0098745B" w:rsidP="00093145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Session : mai 2012 – DELF B1</w:t>
      </w:r>
    </w:p>
    <w:p w:rsidR="0098745B" w:rsidRDefault="0098745B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98745B" w:rsidRDefault="0098745B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98745B" w:rsidRDefault="0098745B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color w:val="000000"/>
        </w:rPr>
        <w:t>Salle de préparation : 47</w:t>
      </w:r>
    </w:p>
    <w:p w:rsidR="0098745B" w:rsidRDefault="0098745B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r>
        <w:rPr>
          <w:rFonts w:ascii="Arial" w:hAnsi="Arial" w:cs="Arial"/>
          <w:b/>
          <w:color w:val="000000"/>
        </w:rPr>
        <w:t>Salle de passation: 46</w:t>
      </w:r>
    </w:p>
    <w:p w:rsidR="0098745B" w:rsidRDefault="0098745B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9"/>
        <w:gridCol w:w="1621"/>
        <w:gridCol w:w="1217"/>
        <w:gridCol w:w="2559"/>
        <w:gridCol w:w="1281"/>
        <w:gridCol w:w="1819"/>
      </w:tblGrid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Heure préparation</w:t>
            </w:r>
          </w:p>
        </w:tc>
        <w:tc>
          <w:tcPr>
            <w:tcW w:w="1639" w:type="dxa"/>
          </w:tcPr>
          <w:p w:rsidR="0098745B" w:rsidRPr="00B55FD6" w:rsidRDefault="009874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Heure passation</w:t>
            </w:r>
          </w:p>
        </w:tc>
        <w:tc>
          <w:tcPr>
            <w:tcW w:w="1217" w:type="dxa"/>
          </w:tcPr>
          <w:p w:rsidR="0098745B" w:rsidRPr="00B55FD6" w:rsidRDefault="009874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608" w:type="dxa"/>
          </w:tcPr>
          <w:p w:rsidR="0098745B" w:rsidRPr="00B55FD6" w:rsidRDefault="009874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Prénom(s)</w:t>
            </w:r>
          </w:p>
        </w:tc>
        <w:tc>
          <w:tcPr>
            <w:tcW w:w="1183" w:type="dxa"/>
          </w:tcPr>
          <w:p w:rsidR="0098745B" w:rsidRPr="00B55FD6" w:rsidRDefault="009874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843" w:type="dxa"/>
          </w:tcPr>
          <w:p w:rsidR="0098745B" w:rsidRPr="00B55FD6" w:rsidRDefault="009874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Lieu de naissance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13h30-13h40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13h40-14h00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BOGNAR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KRISZTINA IZABELA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05/03/1994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13h50-14h00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14h00-14h20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GODJA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DANIELA MADALINA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10.12.1994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14h10-14h20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14h20-14h40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JURJE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DIANA GABRIELA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11/04/1994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14h30-14h40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14h40-15h00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NEGREA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NORICA ANCA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20/01/1995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SIGHETU MARMATIEI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14h50-15h00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15h00-15h20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ORHA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TUDOR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07.03.1993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SOMCUTA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15h10-15h20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15h20-15h40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POP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CASIANA MADALINA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14.09.1994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15h30-15h40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15h40-16h00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POP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DANUT-CRISTIAN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17.06.1994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PRICOP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IOANA CARMEN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27.081994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 xml:space="preserve">SANDOR 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MARIUTA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26/02/1994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SIGHETU MARMATIEI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SELEGIAN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CRISTINA-MARIA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20.08.1994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SELEJAN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FLORENTINA-PAULINA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24.01.1995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h40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 xml:space="preserve">STAN 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CRISTINA FLORICA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24/01/1995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SIGHETU MARMATIEI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STANCIU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MANUELA CORINA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01.04.1994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BAIUT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h20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TAUT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MIHAELA-BOGDANA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28.09.1994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VISEU DE SUS</w:t>
            </w:r>
          </w:p>
        </w:tc>
      </w:tr>
      <w:tr w:rsidR="0098745B" w:rsidRPr="00B55FD6" w:rsidTr="0047201F">
        <w:trPr>
          <w:jc w:val="center"/>
        </w:trPr>
        <w:tc>
          <w:tcPr>
            <w:tcW w:w="1556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639" w:type="dxa"/>
          </w:tcPr>
          <w:p w:rsidR="0098745B" w:rsidRPr="00B55FD6" w:rsidRDefault="0098745B" w:rsidP="008911D1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</w:t>
            </w:r>
            <w:r w:rsidRPr="00B55FD6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217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TENTIS</w:t>
            </w:r>
          </w:p>
        </w:tc>
        <w:tc>
          <w:tcPr>
            <w:tcW w:w="2608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RODICA-DUMITRITA</w:t>
            </w:r>
          </w:p>
        </w:tc>
        <w:tc>
          <w:tcPr>
            <w:tcW w:w="118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30.10.1994</w:t>
            </w:r>
          </w:p>
        </w:tc>
        <w:tc>
          <w:tcPr>
            <w:tcW w:w="1843" w:type="dxa"/>
          </w:tcPr>
          <w:p w:rsidR="0098745B" w:rsidRPr="00B55FD6" w:rsidRDefault="0098745B" w:rsidP="0089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FD6">
              <w:rPr>
                <w:rFonts w:ascii="Arial" w:hAnsi="Arial" w:cs="Arial"/>
                <w:color w:val="000000"/>
                <w:sz w:val="20"/>
                <w:szCs w:val="20"/>
              </w:rPr>
              <w:t>BAIA SPRIE</w:t>
            </w:r>
          </w:p>
        </w:tc>
      </w:tr>
    </w:tbl>
    <w:p w:rsidR="0098745B" w:rsidRDefault="0098745B" w:rsidP="008911D1">
      <w:pPr>
        <w:spacing w:after="0"/>
      </w:pPr>
    </w:p>
    <w:p w:rsidR="0098745B" w:rsidRDefault="0098745B" w:rsidP="00093145"/>
    <w:p w:rsidR="0098745B" w:rsidRDefault="0098745B"/>
    <w:sectPr w:rsidR="0098745B" w:rsidSect="000931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145"/>
    <w:rsid w:val="00081F06"/>
    <w:rsid w:val="000847B5"/>
    <w:rsid w:val="00090134"/>
    <w:rsid w:val="00093145"/>
    <w:rsid w:val="00130A96"/>
    <w:rsid w:val="00187899"/>
    <w:rsid w:val="001B2E2A"/>
    <w:rsid w:val="004066A2"/>
    <w:rsid w:val="004717C0"/>
    <w:rsid w:val="0047201F"/>
    <w:rsid w:val="004F59FA"/>
    <w:rsid w:val="005453CF"/>
    <w:rsid w:val="0056170F"/>
    <w:rsid w:val="005C27C8"/>
    <w:rsid w:val="005F6E25"/>
    <w:rsid w:val="00614607"/>
    <w:rsid w:val="008911D1"/>
    <w:rsid w:val="00944D70"/>
    <w:rsid w:val="0098745B"/>
    <w:rsid w:val="009E07B8"/>
    <w:rsid w:val="00A014FC"/>
    <w:rsid w:val="00AB2A89"/>
    <w:rsid w:val="00B55FD6"/>
    <w:rsid w:val="00B95528"/>
    <w:rsid w:val="00D83DCE"/>
    <w:rsid w:val="00DF257F"/>
    <w:rsid w:val="00E277E0"/>
    <w:rsid w:val="00E36B43"/>
    <w:rsid w:val="00E564F3"/>
    <w:rsid w:val="00E82958"/>
    <w:rsid w:val="00E95D43"/>
    <w:rsid w:val="00EE0BC1"/>
    <w:rsid w:val="00F5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58"/>
    <w:pPr>
      <w:spacing w:after="200" w:line="276" w:lineRule="auto"/>
    </w:pPr>
    <w:rPr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229</Words>
  <Characters>1311</Characters>
  <Application>Microsoft Office Outlook</Application>
  <DocSecurity>0</DocSecurity>
  <Lines>0</Lines>
  <Paragraphs>0</Paragraphs>
  <ScaleCrop>false</ScaleCrop>
  <Company>Unitate Scolara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maria</cp:lastModifiedBy>
  <cp:revision>6</cp:revision>
  <dcterms:created xsi:type="dcterms:W3CDTF">2012-05-03T13:58:00Z</dcterms:created>
  <dcterms:modified xsi:type="dcterms:W3CDTF">2012-05-04T08:38:00Z</dcterms:modified>
</cp:coreProperties>
</file>